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91786" w14:textId="77777777" w:rsidR="00CB0DE7" w:rsidRPr="00CB0DE7" w:rsidRDefault="00CB0DE7" w:rsidP="00CB0DE7">
      <w:pPr>
        <w:keepNext/>
        <w:keepLines/>
        <w:tabs>
          <w:tab w:val="left" w:pos="851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CB0DE7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Załącznik nr 1</w:t>
      </w:r>
    </w:p>
    <w:p w14:paraId="29B827A7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do Formularza Oferty</w:t>
      </w:r>
    </w:p>
    <w:p w14:paraId="18D5FF72" w14:textId="77777777" w:rsidR="00CB0DE7" w:rsidRPr="00CB0DE7" w:rsidRDefault="00CB0DE7" w:rsidP="00CB0DE7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4B580B8" w14:textId="77777777" w:rsidR="00CB0DE7" w:rsidRPr="00CB0DE7" w:rsidRDefault="00CB0DE7" w:rsidP="00CB0DE7">
      <w:pPr>
        <w:spacing w:after="120" w:line="259" w:lineRule="auto"/>
        <w:ind w:left="3780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217F78D" w14:textId="77777777" w:rsidR="00CB0DE7" w:rsidRPr="00CB0DE7" w:rsidRDefault="00CB0DE7" w:rsidP="00CB0D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Zarząd</w:t>
      </w:r>
    </w:p>
    <w:p w14:paraId="0C80947F" w14:textId="77777777" w:rsidR="00CB0DE7" w:rsidRPr="00CB0DE7" w:rsidRDefault="00CB0DE7" w:rsidP="00CB0D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Funduszu Rozwoju Spółek S.A.</w:t>
      </w:r>
    </w:p>
    <w:p w14:paraId="3BCD8F6C" w14:textId="77777777" w:rsidR="00CB0DE7" w:rsidRPr="00CB0DE7" w:rsidRDefault="00CB0DE7" w:rsidP="00CB0D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ul. Bonifraterska 17</w:t>
      </w:r>
    </w:p>
    <w:p w14:paraId="5804006B" w14:textId="77777777" w:rsidR="00CB0DE7" w:rsidRPr="00CB0DE7" w:rsidRDefault="00CB0DE7" w:rsidP="00CB0DE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00-203 Warszawa</w:t>
      </w:r>
    </w:p>
    <w:p w14:paraId="2C90EF13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F307C73" w14:textId="77777777" w:rsidR="00CB0DE7" w:rsidRPr="00CB0DE7" w:rsidRDefault="00CB0DE7" w:rsidP="00CB0DE7">
      <w:pPr>
        <w:spacing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12232BBC" w14:textId="77777777" w:rsidR="00CB0DE7" w:rsidRPr="00CB0DE7" w:rsidRDefault="00CB0DE7" w:rsidP="00CB0DE7">
      <w:pPr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 O ZACHOWANIU POUFNOŚCI</w:t>
      </w:r>
    </w:p>
    <w:p w14:paraId="6A518A9C" w14:textId="77777777" w:rsidR="00CB0DE7" w:rsidRPr="00CB0DE7" w:rsidRDefault="00CB0DE7" w:rsidP="00CB0DE7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(dalej „Oświadczenie”)</w:t>
      </w:r>
    </w:p>
    <w:p w14:paraId="553F6F2B" w14:textId="77777777" w:rsidR="00CB0DE7" w:rsidRPr="00CB0DE7" w:rsidRDefault="00CB0DE7" w:rsidP="00CB0DE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D989F0E" w14:textId="6F31C7D3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W nawiązaniu do prowadzonego przez Fundusz Rozwoju Spółek S.A. z siedzibą w Warszawie, przy </w:t>
      </w: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ul. Bonifraterskiej 17, 00-203 Warszawa („Zamawiający”) Postępowania pn.:</w:t>
      </w:r>
      <w:bookmarkStart w:id="0" w:name="_Hlk31014129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bookmarkStart w:id="1" w:name="_Hlk45888273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„</w:t>
      </w:r>
      <w:r w:rsidRPr="00CB0DE7">
        <w:rPr>
          <w:rFonts w:ascii="Calibri" w:eastAsia="Calibri" w:hAnsi="Calibri" w:cs="Calibri"/>
          <w:b/>
          <w:sz w:val="22"/>
          <w:szCs w:val="22"/>
        </w:rPr>
        <w:t>Wybór eksperta świadczącego usługi doradcze w procesie restrukturyzacyjnym</w:t>
      </w:r>
      <w:r w:rsidRPr="00CB0DE7">
        <w:rPr>
          <w:rFonts w:ascii="Calibri" w:eastAsia="Calibri" w:hAnsi="Calibri" w:cs="Calibri"/>
          <w:sz w:val="22"/>
          <w:szCs w:val="22"/>
        </w:rPr>
        <w:t xml:space="preserve"> </w:t>
      </w:r>
      <w:r w:rsidRPr="00CB0DE7">
        <w:rPr>
          <w:rFonts w:ascii="Calibri" w:eastAsia="Calibri" w:hAnsi="Calibri" w:cs="Calibri"/>
          <w:b/>
          <w:bCs/>
          <w:sz w:val="22"/>
          <w:szCs w:val="22"/>
        </w:rPr>
        <w:t>Morskiej Stoczni Remontowej „Gryfia” S.A.</w:t>
      </w:r>
      <w:r w:rsidRPr="00CB0DE7">
        <w:rPr>
          <w:rFonts w:ascii="Calibri" w:eastAsia="Calibri" w:hAnsi="Calibri" w:cs="Calibri"/>
          <w:sz w:val="22"/>
          <w:szCs w:val="22"/>
        </w:rPr>
        <w:t xml:space="preserve"> </w:t>
      </w:r>
      <w:r w:rsidRPr="00CB0DE7">
        <w:rPr>
          <w:rFonts w:ascii="Calibri" w:eastAsia="Calibri" w:hAnsi="Calibri" w:cs="Calibri"/>
          <w:b/>
          <w:bCs/>
          <w:sz w:val="22"/>
          <w:szCs w:val="22"/>
        </w:rPr>
        <w:t>z siedzibą</w:t>
      </w:r>
      <w:r w:rsidRPr="00CB0DE7">
        <w:rPr>
          <w:rFonts w:ascii="Calibri" w:eastAsia="Calibri" w:hAnsi="Calibri" w:cs="Calibri"/>
          <w:sz w:val="22"/>
          <w:szCs w:val="22"/>
        </w:rPr>
        <w:t xml:space="preserve"> </w:t>
      </w:r>
      <w:r w:rsidRPr="00CB0DE7">
        <w:rPr>
          <w:rFonts w:ascii="Calibri" w:eastAsia="Calibri" w:hAnsi="Calibri" w:cs="Calibri"/>
          <w:b/>
          <w:bCs/>
          <w:sz w:val="22"/>
          <w:szCs w:val="22"/>
        </w:rPr>
        <w:t xml:space="preserve">w Szczecinie z zakresu </w:t>
      </w:r>
      <w:r>
        <w:rPr>
          <w:rFonts w:ascii="Calibri" w:eastAsia="Calibri" w:hAnsi="Calibri" w:cs="Calibri"/>
          <w:b/>
          <w:bCs/>
          <w:sz w:val="22"/>
          <w:szCs w:val="22"/>
        </w:rPr>
        <w:t>finansów</w:t>
      </w:r>
      <w:r w:rsidRPr="00CB0DE7">
        <w:rPr>
          <w:rFonts w:ascii="Calibri" w:eastAsia="Calibri" w:hAnsi="Calibri" w:cs="Calibri"/>
          <w:b/>
          <w:bCs/>
          <w:sz w:val="22"/>
          <w:szCs w:val="22"/>
        </w:rPr>
        <w:t>”</w:t>
      </w:r>
      <w:bookmarkEnd w:id="0"/>
      <w:bookmarkEnd w:id="1"/>
      <w:r w:rsidRPr="00CB0DE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</w:p>
    <w:p w14:paraId="631AE581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9E364CD" w14:textId="77777777" w:rsidR="00CB0DE7" w:rsidRPr="00CB0DE7" w:rsidRDefault="00CB0DE7" w:rsidP="00CB0DE7">
      <w:pPr>
        <w:spacing w:after="0" w:line="240" w:lineRule="auto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...................................................................................................................................</w:t>
      </w:r>
    </w:p>
    <w:p w14:paraId="439EC545" w14:textId="77777777" w:rsidR="00CB0DE7" w:rsidRPr="00CB0DE7" w:rsidRDefault="00CB0DE7" w:rsidP="00CB0DE7">
      <w:pPr>
        <w:spacing w:after="0" w:line="240" w:lineRule="auto"/>
        <w:jc w:val="center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[Imię i nazwisko, adres Oferenta] [Nazwa i adres oferenta]</w:t>
      </w:r>
    </w:p>
    <w:p w14:paraId="3D02B5C4" w14:textId="77777777" w:rsidR="00CB0DE7" w:rsidRPr="00CB0DE7" w:rsidRDefault="00CB0DE7" w:rsidP="00CB0DE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C0407E8" w14:textId="77777777" w:rsidR="00CB0DE7" w:rsidRPr="00CB0DE7" w:rsidRDefault="00CB0DE7" w:rsidP="00CB0DE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oświadcza, iż:</w:t>
      </w:r>
    </w:p>
    <w:p w14:paraId="31B011BE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1) zobowiązuje się do zachowania w poufności wszelkich informacji udostępnionych przez Zamawiającego w toku lub w związku z wyżej wymienionym Postępowaniem, które nie zostały przez Zamawiającego ujawnione publicznie („Informacje Poufne”);</w:t>
      </w:r>
    </w:p>
    <w:p w14:paraId="4AA58448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2) zobowiązuje się wykorzystywać wszelkie Informacje Poufne wyłącznie w celach wynikających z potrzeby złożenia oferty i udziału w etapach Postępowania, </w:t>
      </w:r>
      <w:bookmarkStart w:id="2" w:name="_Hlk31029287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jedynie w zakresie niezbędnym do rozstrzygnięcia wyżej wymienionego Postępowania</w:t>
      </w:r>
      <w:bookmarkEnd w:id="2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;</w:t>
      </w:r>
    </w:p>
    <w:p w14:paraId="4AD0AB54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3) zobowiązuje się nie przekazywać ani nie ujawniać tak Informacji Poufnych, jak i ich źródła osobom trzecim, bez każdorazowej uprzedniej pisemnej zgody Zamawiającego, z wyjątkiem </w:t>
      </w:r>
      <w:proofErr w:type="gramStart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swoich  pracowników</w:t>
      </w:r>
      <w:proofErr w:type="gramEnd"/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i współpracowników zaangażowanych w przygotowanie i złożenie oferty, jedynie w zakresie niezbędnym do rozstrzygnięcia wyżej wymienionego Postępowania, ponosząc odpowiedzialność za wszelkie naruszenia obowiązków wynikających z niniejszego Oświadczenia przez wyżej wymienione osoby;</w:t>
      </w:r>
    </w:p>
    <w:p w14:paraId="424981F1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4) zobowiązuje się poinformować niezwłocznie Zamawiającego w przypadku, gdy poweźmie wiadomość lub podejrzenie naruszenia któregokolwiek ze swoich zobowiązań wynikających z niniejszego Oświadczenia;</w:t>
      </w:r>
    </w:p>
    <w:p w14:paraId="190ADEE2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5) zobowiązuje się po zakończeniu lub zaprzestaniu realizacji celu, w którym Informacje Poufne zostały ujawnione, jak i na każde żądanie Zamawiającego, bezzwłocznie zwrócić Zamawiającemu wszelkie materiały udostępnione przez Zamawiającego, zawierające Informacje Poufne oraz wszystkie ich kopie </w:t>
      </w: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oraz zniszczy lub usunie wszelkie Informacje Poufne zapisane w jakimkolwiek urządzeniu lub na nośniku służącym do przechowywania danych, w sposób uniemożliwiający ich ponowne odtworzenie;</w:t>
      </w:r>
    </w:p>
    <w:p w14:paraId="51153FE5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color w:val="FF0000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6) zobowiązuje się, iż w przypadku każdorazowego naruszenia postanowień niniejszego Oświadczenia, zapłaci na rzecz Zamawiającego karę umowną w wysokości 50.000,00 zł (słownie: pięćdziesiąt tysięcy złotych) za każdy wykazany przypadek naruszenia. Zapłata kary umownej nie wyłącza prawa Zamawiającego do dochodzenia odszkodowania na zasadach ogólnych. </w:t>
      </w:r>
    </w:p>
    <w:p w14:paraId="37410C15" w14:textId="77777777" w:rsidR="00CB0DE7" w:rsidRPr="00CB0DE7" w:rsidRDefault="00CB0DE7" w:rsidP="00CB0DE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5795DF1" w14:textId="77777777" w:rsidR="00CB0DE7" w:rsidRPr="00CB0DE7" w:rsidRDefault="00CB0DE7" w:rsidP="00CB0DE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2C15B800" w14:textId="77777777" w:rsidR="00CB0DE7" w:rsidRPr="00CB0DE7" w:rsidRDefault="00CB0DE7" w:rsidP="00CB0DE7">
      <w:pPr>
        <w:spacing w:before="60" w:after="120" w:line="259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..………….. dn. ……………………</w:t>
      </w:r>
    </w:p>
    <w:p w14:paraId="58409C7C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1C01BA3" w14:textId="77777777" w:rsidR="00CB0DE7" w:rsidRPr="00CB0DE7" w:rsidRDefault="00CB0DE7" w:rsidP="00CB0DE7">
      <w:pPr>
        <w:spacing w:line="259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1F106D9" w14:textId="77777777" w:rsidR="00CB0DE7" w:rsidRPr="00CB0DE7" w:rsidRDefault="00CB0DE7" w:rsidP="00CB0DE7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……………………………..………………………….…………………….</w:t>
      </w:r>
    </w:p>
    <w:p w14:paraId="16A06304" w14:textId="77777777" w:rsidR="00CB0DE7" w:rsidRPr="00CB0DE7" w:rsidRDefault="00CB0DE7" w:rsidP="00CB0DE7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CB0DE7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[Podpis oferenta, osoby/osób umocowanej do złożenia oferty]</w:t>
      </w:r>
    </w:p>
    <w:p w14:paraId="22033C11" w14:textId="77777777" w:rsidR="00CB0DE7" w:rsidRPr="00CB0DE7" w:rsidRDefault="00CB0DE7" w:rsidP="00CB0DE7">
      <w:pPr>
        <w:spacing w:line="259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9FF47C6" w14:textId="77777777" w:rsidR="00CB0DE7" w:rsidRDefault="00CB0DE7"/>
    <w:sectPr w:rsidR="00CB0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E7"/>
    <w:rsid w:val="001D38C4"/>
    <w:rsid w:val="007868C3"/>
    <w:rsid w:val="00C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BEB0"/>
  <w15:chartTrackingRefBased/>
  <w15:docId w15:val="{EED8CF20-928C-4798-BFFC-3B197410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D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D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D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D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D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D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D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D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D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D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DE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0D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0D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0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Bryczek</dc:creator>
  <cp:keywords/>
  <dc:description/>
  <cp:lastModifiedBy>Katarzyna Bryczek</cp:lastModifiedBy>
  <cp:revision>2</cp:revision>
  <dcterms:created xsi:type="dcterms:W3CDTF">2025-12-09T13:02:00Z</dcterms:created>
  <dcterms:modified xsi:type="dcterms:W3CDTF">2025-12-09T13:25:00Z</dcterms:modified>
</cp:coreProperties>
</file>